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6E" w:rsidRPr="00B325C0" w:rsidRDefault="0032586E" w:rsidP="0032586E">
      <w:pPr>
        <w:widowControl/>
        <w:jc w:val="center"/>
        <w:rPr>
          <w:rFonts w:ascii="方正粗黑宋简体" w:eastAsia="方正粗黑宋简体" w:hAnsi="方正粗黑宋简体" w:cs="宋体"/>
          <w:bCs/>
          <w:color w:val="000000"/>
          <w:kern w:val="0"/>
          <w:sz w:val="36"/>
          <w:szCs w:val="36"/>
          <w:shd w:val="clear" w:color="auto" w:fill="FFFFFF"/>
        </w:rPr>
      </w:pPr>
      <w:r w:rsidRPr="00B325C0">
        <w:rPr>
          <w:rFonts w:ascii="方正粗黑宋简体" w:eastAsia="方正粗黑宋简体" w:hAnsi="方正粗黑宋简体" w:cs="宋体" w:hint="eastAsia"/>
          <w:bCs/>
          <w:color w:val="000000"/>
          <w:kern w:val="0"/>
          <w:sz w:val="36"/>
          <w:szCs w:val="36"/>
          <w:shd w:val="clear" w:color="auto" w:fill="FFFFFF"/>
        </w:rPr>
        <w:t>辽宁省大中小学校线上教学规范要求20条</w:t>
      </w:r>
    </w:p>
    <w:p w:rsidR="0032586E" w:rsidRPr="002B728A" w:rsidRDefault="0032586E" w:rsidP="0032586E">
      <w:pPr>
        <w:rPr>
          <w:rFonts w:ascii="仿宋" w:eastAsia="仿宋" w:hAnsi="仿宋"/>
          <w:b/>
          <w:sz w:val="30"/>
          <w:szCs w:val="30"/>
        </w:rPr>
      </w:pPr>
      <w:r w:rsidRPr="002B728A">
        <w:rPr>
          <w:rFonts w:ascii="仿宋" w:eastAsia="仿宋" w:hAnsi="仿宋" w:hint="eastAsia"/>
          <w:b/>
          <w:sz w:val="30"/>
          <w:szCs w:val="30"/>
        </w:rPr>
        <w:t>一、教学内容形式“十注重”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1.注重坚持正确的政治方向。全面贯彻党的教育方针，落实立德树人根本任务，为党育人、为国育才。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2.注重带头</w:t>
      </w:r>
      <w:proofErr w:type="gramStart"/>
      <w:r w:rsidRPr="002B728A">
        <w:rPr>
          <w:rFonts w:ascii="仿宋" w:eastAsia="仿宋" w:hAnsi="仿宋" w:hint="eastAsia"/>
          <w:sz w:val="30"/>
          <w:szCs w:val="30"/>
        </w:rPr>
        <w:t>践行</w:t>
      </w:r>
      <w:proofErr w:type="gramEnd"/>
      <w:r w:rsidRPr="002B728A">
        <w:rPr>
          <w:rFonts w:ascii="仿宋" w:eastAsia="仿宋" w:hAnsi="仿宋" w:hint="eastAsia"/>
          <w:sz w:val="30"/>
          <w:szCs w:val="30"/>
        </w:rPr>
        <w:t>社会主义核心价值观。传播优秀文化，加强爱国主义教育思想引导，增强学生爱党爱国爱社会主义的思想情</w:t>
      </w:r>
      <w:r>
        <w:rPr>
          <w:rFonts w:ascii="仿宋" w:eastAsia="仿宋" w:hAnsi="仿宋" w:hint="eastAsia"/>
          <w:sz w:val="30"/>
          <w:szCs w:val="30"/>
        </w:rPr>
        <w:t>怀。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3.注重维护国家利益和社会公共利益。线上教学无危害国家安全、涉密、违背社会公序良俗及其他不适宜网络公开传播的内容。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4.注重关心学生身心健康。加强心理健康教育，适当增加音乐欣赏、体育锻炼和家庭劳动等活动，引导学生有意识加强锻炼，按照要求自觉做好眼保健操和体育健身。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5.注重自觉遵规守纪。线上教学中抵制虚假信息、不良信息、错误观点。使用他人文稿、图像、视频等素材不存在侵权行为。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6.注重在教学过程中体现课程教学目标。按照学科课程标准要求，以学科核心素养的培育为核心，提升线上教学水平。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7.注重筛选优质线上学习资源。教师要充分发挥主导作用，梳理线上教学资源，避免向学生重复推送，保证线上教学质量。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8.注重控制作业总量。小学三年级以上可按规定布置适量的书面作业，创新作业形式并及时检查和反馈。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9.注重过程监测。线上课程教师讲授时间应符合学生学习特点，按照</w:t>
      </w:r>
      <w:proofErr w:type="gramStart"/>
      <w:r w:rsidRPr="002B728A">
        <w:rPr>
          <w:rFonts w:ascii="仿宋" w:eastAsia="仿宋" w:hAnsi="仿宋" w:hint="eastAsia"/>
          <w:sz w:val="30"/>
          <w:szCs w:val="30"/>
        </w:rPr>
        <w:t>不</w:t>
      </w:r>
      <w:proofErr w:type="gramEnd"/>
      <w:r w:rsidRPr="002B728A">
        <w:rPr>
          <w:rFonts w:ascii="仿宋" w:eastAsia="仿宋" w:hAnsi="仿宋" w:hint="eastAsia"/>
          <w:sz w:val="30"/>
          <w:szCs w:val="30"/>
        </w:rPr>
        <w:t>同年级学</w:t>
      </w:r>
      <w:proofErr w:type="gramStart"/>
      <w:r w:rsidRPr="002B728A">
        <w:rPr>
          <w:rFonts w:ascii="仿宋" w:eastAsia="仿宋" w:hAnsi="仿宋" w:hint="eastAsia"/>
          <w:sz w:val="30"/>
          <w:szCs w:val="30"/>
        </w:rPr>
        <w:t>段科学</w:t>
      </w:r>
      <w:proofErr w:type="gramEnd"/>
      <w:r w:rsidRPr="002B728A">
        <w:rPr>
          <w:rFonts w:ascii="仿宋" w:eastAsia="仿宋" w:hAnsi="仿宋" w:hint="eastAsia"/>
          <w:sz w:val="30"/>
          <w:szCs w:val="30"/>
        </w:rPr>
        <w:t>制定教学时长。要在线上教学过程中有针对性进行教育辅导，及时掌握学生线上学习状态。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lastRenderedPageBreak/>
        <w:t>10.注重强化学习设计。根据教学目标和学生需求，通过预习学案、学习清单等形式，指导学生做好预习；注重线上学习情感激发，加强互动交流，最大限度地</w:t>
      </w:r>
      <w:proofErr w:type="gramStart"/>
      <w:r w:rsidRPr="002B728A">
        <w:rPr>
          <w:rFonts w:ascii="仿宋" w:eastAsia="仿宋" w:hAnsi="仿宋" w:hint="eastAsia"/>
          <w:sz w:val="30"/>
          <w:szCs w:val="30"/>
        </w:rPr>
        <w:t>克服线</w:t>
      </w:r>
      <w:proofErr w:type="gramEnd"/>
      <w:r w:rsidRPr="002B728A">
        <w:rPr>
          <w:rFonts w:ascii="仿宋" w:eastAsia="仿宋" w:hAnsi="仿宋" w:hint="eastAsia"/>
          <w:sz w:val="30"/>
          <w:szCs w:val="30"/>
        </w:rPr>
        <w:t>上“隔空”教学存在的不足。</w:t>
      </w:r>
    </w:p>
    <w:p w:rsidR="0032586E" w:rsidRPr="002B728A" w:rsidRDefault="0032586E" w:rsidP="0032586E">
      <w:pPr>
        <w:rPr>
          <w:rFonts w:ascii="仿宋" w:eastAsia="仿宋" w:hAnsi="仿宋"/>
          <w:b/>
          <w:sz w:val="30"/>
          <w:szCs w:val="30"/>
        </w:rPr>
      </w:pPr>
      <w:r w:rsidRPr="002B728A">
        <w:rPr>
          <w:rFonts w:ascii="仿宋" w:eastAsia="仿宋" w:hAnsi="仿宋" w:hint="eastAsia"/>
          <w:b/>
          <w:sz w:val="30"/>
          <w:szCs w:val="30"/>
        </w:rPr>
        <w:t>二、教学行为“十做到”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11.做到为人师表，以身作则。直播或录播教学时，要充分体现教师职业特点和健康的审美情趣。着装、发型、化妆等整洁得体、朴素大方，行为举止符合教师职业行为规范。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12.做到直播和录制环境整洁。直播和录制环境要光线充足、整洁，背景无杂物，周围无噪音。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13.做到视频录制质量优良。视频要整洁美观、清晰稳定。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动画、影像播放流畅。背景颜色应与字体颜色协调，字体字号不宜太小和变化太多，以便减少学生观看的视觉疲劳。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14.做到直播准备充分。直播</w:t>
      </w:r>
      <w:proofErr w:type="gramStart"/>
      <w:r w:rsidRPr="002B728A">
        <w:rPr>
          <w:rFonts w:ascii="仿宋" w:eastAsia="仿宋" w:hAnsi="仿宋" w:hint="eastAsia"/>
          <w:sz w:val="30"/>
          <w:szCs w:val="30"/>
        </w:rPr>
        <w:t>前设备</w:t>
      </w:r>
      <w:proofErr w:type="gramEnd"/>
      <w:r w:rsidRPr="002B728A">
        <w:rPr>
          <w:rFonts w:ascii="仿宋" w:eastAsia="仿宋" w:hAnsi="仿宋" w:hint="eastAsia"/>
          <w:sz w:val="30"/>
          <w:szCs w:val="30"/>
        </w:rPr>
        <w:t>进行充分调试，保证直播时“人在框内，远近适中，画面清晰”。提倡使用电脑进行直播，尽量避免使用手机。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15.做到线上教学前备课充分。针对新授课、练习课、复习课、学科实践活动课等不同课型做好集体备课，确定教学目标、教学进度、组织教学要素和设计教学效果评价。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16.做到遵守教学纪律，按教学计划授课。不得违反教学纪律，敷衍教学，或擅自从事影响教育教学本职工作的兼职兼薪行为。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17.做到语言简洁明了。使用普通话教学，语速适中、有亲和力，</w:t>
      </w:r>
      <w:r w:rsidRPr="002B728A">
        <w:rPr>
          <w:rFonts w:ascii="仿宋" w:eastAsia="仿宋" w:hAnsi="仿宋" w:hint="eastAsia"/>
          <w:sz w:val="30"/>
          <w:szCs w:val="30"/>
        </w:rPr>
        <w:lastRenderedPageBreak/>
        <w:t>不讲与教学无关的话题。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18.做到妥善处理突发情况。学生接收到的画面要与教师授课的声音同步。直播中如遇突发情况，快速处理并告知学生。直播结束及时关闭设备。</w:t>
      </w:r>
    </w:p>
    <w:p w:rsidR="0032586E" w:rsidRPr="002B728A" w:rsidRDefault="0032586E" w:rsidP="0032586E">
      <w:pPr>
        <w:rPr>
          <w:rFonts w:ascii="仿宋" w:eastAsia="仿宋" w:hAnsi="仿宋"/>
          <w:sz w:val="30"/>
          <w:szCs w:val="30"/>
        </w:rPr>
      </w:pPr>
      <w:r w:rsidRPr="002B728A">
        <w:rPr>
          <w:rFonts w:ascii="仿宋" w:eastAsia="仿宋" w:hAnsi="仿宋" w:hint="eastAsia"/>
          <w:sz w:val="30"/>
          <w:szCs w:val="30"/>
        </w:rPr>
        <w:t>19.做到家校协同，家长要配合学校提供线上教学必备条件，督促学生做好线上学习，及时与任课教师沟通联系，反映学生学习状况。</w:t>
      </w:r>
    </w:p>
    <w:p w:rsidR="009E07FE" w:rsidRDefault="0032586E" w:rsidP="0032586E">
      <w:r w:rsidRPr="002B728A">
        <w:rPr>
          <w:rFonts w:ascii="仿宋" w:eastAsia="仿宋" w:hAnsi="仿宋" w:hint="eastAsia"/>
          <w:sz w:val="30"/>
          <w:szCs w:val="30"/>
        </w:rPr>
        <w:t>20.做到培养学生自主自律学习。教师和家长要因势利导，</w:t>
      </w:r>
      <w:proofErr w:type="gramStart"/>
      <w:r w:rsidRPr="002B728A">
        <w:rPr>
          <w:rFonts w:ascii="仿宋" w:eastAsia="仿宋" w:hAnsi="仿宋" w:hint="eastAsia"/>
          <w:sz w:val="30"/>
          <w:szCs w:val="30"/>
        </w:rPr>
        <w:t>加强家</w:t>
      </w:r>
      <w:proofErr w:type="gramEnd"/>
      <w:r w:rsidRPr="002B728A">
        <w:rPr>
          <w:rFonts w:ascii="仿宋" w:eastAsia="仿宋" w:hAnsi="仿宋" w:hint="eastAsia"/>
          <w:sz w:val="30"/>
          <w:szCs w:val="30"/>
        </w:rPr>
        <w:t>校沟通，针对</w:t>
      </w:r>
      <w:proofErr w:type="gramStart"/>
      <w:r w:rsidRPr="002B728A">
        <w:rPr>
          <w:rFonts w:ascii="仿宋" w:eastAsia="仿宋" w:hAnsi="仿宋" w:hint="eastAsia"/>
          <w:sz w:val="30"/>
          <w:szCs w:val="30"/>
        </w:rPr>
        <w:t>不</w:t>
      </w:r>
      <w:proofErr w:type="gramEnd"/>
      <w:r w:rsidRPr="002B728A">
        <w:rPr>
          <w:rFonts w:ascii="仿宋" w:eastAsia="仿宋" w:hAnsi="仿宋" w:hint="eastAsia"/>
          <w:sz w:val="30"/>
          <w:szCs w:val="30"/>
        </w:rPr>
        <w:t>同学</w:t>
      </w:r>
      <w:proofErr w:type="gramStart"/>
      <w:r w:rsidRPr="002B728A">
        <w:rPr>
          <w:rFonts w:ascii="仿宋" w:eastAsia="仿宋" w:hAnsi="仿宋" w:hint="eastAsia"/>
          <w:sz w:val="30"/>
          <w:szCs w:val="30"/>
        </w:rPr>
        <w:t>段学生</w:t>
      </w:r>
      <w:proofErr w:type="gramEnd"/>
      <w:r w:rsidRPr="002B728A">
        <w:rPr>
          <w:rFonts w:ascii="仿宋" w:eastAsia="仿宋" w:hAnsi="仿宋" w:hint="eastAsia"/>
          <w:sz w:val="30"/>
          <w:szCs w:val="30"/>
        </w:rPr>
        <w:t>特点，引导和教育学生养成良好的自主学习习惯。学生要增强学习自律，积极参与线上学习，及时完成作业。</w:t>
      </w:r>
      <w:bookmarkStart w:id="0" w:name="_GoBack"/>
      <w:bookmarkEnd w:id="0"/>
    </w:p>
    <w:sectPr w:rsidR="009E07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3D0" w:rsidRDefault="005823D0" w:rsidP="0032586E">
      <w:r>
        <w:separator/>
      </w:r>
    </w:p>
  </w:endnote>
  <w:endnote w:type="continuationSeparator" w:id="0">
    <w:p w:rsidR="005823D0" w:rsidRDefault="005823D0" w:rsidP="0032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粗黑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3D0" w:rsidRDefault="005823D0" w:rsidP="0032586E">
      <w:r>
        <w:separator/>
      </w:r>
    </w:p>
  </w:footnote>
  <w:footnote w:type="continuationSeparator" w:id="0">
    <w:p w:rsidR="005823D0" w:rsidRDefault="005823D0" w:rsidP="00325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685"/>
    <w:rsid w:val="0032586E"/>
    <w:rsid w:val="005823D0"/>
    <w:rsid w:val="006D7685"/>
    <w:rsid w:val="009E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58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58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58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58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58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58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58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58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</Words>
  <Characters>1134</Characters>
  <Application>Microsoft Office Word</Application>
  <DocSecurity>0</DocSecurity>
  <Lines>9</Lines>
  <Paragraphs>2</Paragraphs>
  <ScaleCrop>false</ScaleCrop>
  <Company> 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2020-05-07T06:08:00Z</dcterms:created>
  <dcterms:modified xsi:type="dcterms:W3CDTF">2020-05-07T06:08:00Z</dcterms:modified>
</cp:coreProperties>
</file>