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center"/>
        <w:textAlignment w:val="baseline"/>
        <w:rPr>
          <w:rStyle w:val="7"/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spacing w:val="0"/>
          <w:w w:val="100"/>
          <w:kern w:val="2"/>
          <w:sz w:val="44"/>
          <w:szCs w:val="44"/>
          <w:lang w:val="en-US" w:eastAsia="zh-CN" w:bidi="ar-SA"/>
        </w:rPr>
      </w:pPr>
      <w:r>
        <w:rPr>
          <w:rStyle w:val="7"/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spacing w:val="0"/>
          <w:w w:val="100"/>
          <w:kern w:val="2"/>
          <w:sz w:val="44"/>
          <w:szCs w:val="44"/>
          <w:lang w:val="en-US" w:eastAsia="zh-CN" w:bidi="ar-SA"/>
        </w:rPr>
        <w:t>关于开展辽宁省高校辅导员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center"/>
        <w:textAlignment w:val="baseline"/>
        <w:rPr>
          <w:rStyle w:val="7"/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spacing w:val="0"/>
          <w:w w:val="100"/>
          <w:kern w:val="2"/>
          <w:sz w:val="44"/>
          <w:szCs w:val="44"/>
          <w:lang w:val="en-US" w:eastAsia="zh-CN" w:bidi="ar-SA"/>
        </w:rPr>
      </w:pPr>
      <w:r>
        <w:rPr>
          <w:rStyle w:val="7"/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spacing w:val="0"/>
          <w:w w:val="100"/>
          <w:kern w:val="2"/>
          <w:sz w:val="44"/>
          <w:szCs w:val="44"/>
          <w:lang w:val="en-US" w:eastAsia="zh-CN" w:bidi="ar-SA"/>
        </w:rPr>
        <w:t>“主题班会交流月”活动的通知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baseline"/>
        <w:rPr>
          <w:rStyle w:val="7"/>
          <w:rFonts w:hint="eastAsia" w:ascii="仿宋_GB2312" w:hAnsi="仿宋_GB2312" w:eastAsia="仿宋_GB2312" w:cs="仿宋_GB2312"/>
          <w:b w:val="0"/>
          <w:bCs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baseline"/>
        <w:rPr>
          <w:rStyle w:val="7"/>
          <w:rFonts w:hint="eastAsia" w:ascii="仿宋_GB2312" w:hAnsi="仿宋_GB2312" w:eastAsia="仿宋_GB2312" w:cs="仿宋_GB2312"/>
          <w:b w:val="0"/>
          <w:bCs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7"/>
          <w:rFonts w:hint="eastAsia" w:ascii="仿宋_GB2312" w:hAnsi="仿宋_GB2312" w:eastAsia="仿宋_GB2312" w:cs="仿宋_GB2312"/>
          <w:b w:val="0"/>
          <w:bCs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  <w:t>省内各高校：</w:t>
      </w:r>
    </w:p>
    <w:p>
      <w:pPr>
        <w:snapToGrid/>
        <w:spacing w:before="0" w:beforeAutospacing="0" w:after="0" w:afterAutospacing="0" w:line="560" w:lineRule="exact"/>
        <w:ind w:firstLine="640" w:firstLineChars="200"/>
        <w:jc w:val="left"/>
        <w:textAlignment w:val="baseline"/>
        <w:rPr>
          <w:rStyle w:val="7"/>
          <w:rFonts w:ascii="仿宋_GB2312" w:hAnsi="仿宋_GB2312" w:eastAsia="仿宋_GB2312"/>
          <w:b w:val="0"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7"/>
          <w:rFonts w:ascii="仿宋_GB2312" w:hAnsi="仿宋_GB2312" w:eastAsia="仿宋_GB2312"/>
          <w:b w:val="0"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  <w:t>根据《辽宁省高校辅导员队伍建设主题活动月实施方案》，为进一步提升学生教育管理服务水平，充分发挥主题班会的教育功能，增强新时代主题班会的实效性、科学性和创新性，引导辅导员积极探索主题班会的新方式、新思路、新特点，促进我省大学生思想政治教育水平全面提高，现面向全省高校开展辅导员“主题班会交流月”活动。通知如下：</w:t>
      </w:r>
    </w:p>
    <w:p>
      <w:pPr>
        <w:snapToGrid/>
        <w:spacing w:before="0" w:beforeAutospacing="0" w:after="0" w:afterAutospacing="0" w:line="560" w:lineRule="exact"/>
        <w:ind w:firstLine="640" w:firstLineChars="200"/>
        <w:jc w:val="left"/>
        <w:textAlignment w:val="baseline"/>
        <w:rPr>
          <w:rStyle w:val="7"/>
          <w:rFonts w:ascii="黑体" w:hAnsi="黑体" w:eastAsia="黑体"/>
          <w:b w:val="0"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7"/>
          <w:rFonts w:ascii="黑体" w:hAnsi="黑体" w:eastAsia="黑体"/>
          <w:b w:val="0"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  <w:t>一、活动时间：</w:t>
      </w:r>
    </w:p>
    <w:p>
      <w:pPr>
        <w:snapToGrid/>
        <w:spacing w:before="0" w:beforeAutospacing="0" w:after="0" w:afterAutospacing="0" w:line="560" w:lineRule="exact"/>
        <w:ind w:firstLine="640" w:firstLineChars="200"/>
        <w:jc w:val="left"/>
        <w:textAlignment w:val="baseline"/>
        <w:rPr>
          <w:rStyle w:val="7"/>
          <w:rFonts w:ascii="仿宋_GB2312" w:hAnsi="仿宋_GB2312" w:eastAsia="仿宋_GB2312"/>
          <w:b w:val="0"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7"/>
          <w:rFonts w:ascii="仿宋_GB2312" w:hAnsi="仿宋_GB2312" w:eastAsia="仿宋_GB2312"/>
          <w:b w:val="0"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  <w:t>4月1日-4月30日</w:t>
      </w:r>
    </w:p>
    <w:p>
      <w:pPr>
        <w:snapToGrid/>
        <w:spacing w:before="0" w:beforeAutospacing="0" w:after="0" w:afterAutospacing="0" w:line="560" w:lineRule="exact"/>
        <w:ind w:firstLine="640" w:firstLineChars="200"/>
        <w:jc w:val="left"/>
        <w:textAlignment w:val="baseline"/>
        <w:rPr>
          <w:rStyle w:val="7"/>
          <w:rFonts w:ascii="黑体" w:hAnsi="黑体" w:eastAsia="黑体"/>
          <w:b w:val="0"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7"/>
          <w:rFonts w:ascii="黑体" w:hAnsi="黑体" w:eastAsia="黑体"/>
          <w:b w:val="0"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  <w:t>二、活动主题</w:t>
      </w:r>
    </w:p>
    <w:p>
      <w:pPr>
        <w:widowControl/>
        <w:snapToGrid/>
        <w:spacing w:before="0" w:beforeAutospacing="0" w:after="0" w:afterAutospacing="0" w:line="240" w:lineRule="auto"/>
        <w:ind w:firstLine="646" w:firstLineChars="202"/>
        <w:jc w:val="left"/>
        <w:textAlignment w:val="baseline"/>
        <w:rPr>
          <w:rStyle w:val="7"/>
          <w:rFonts w:ascii="Calibri" w:hAnsi="Calibri" w:eastAsia="宋体"/>
          <w:b w:val="0"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7"/>
          <w:rFonts w:ascii="仿宋_GB2312" w:hAnsi="Microsoft YaHei UI" w:eastAsia="仿宋_GB2312"/>
          <w:b w:val="0"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  <w:t>学习党史强自信，坚定信念跟党走</w:t>
      </w:r>
    </w:p>
    <w:p>
      <w:pPr>
        <w:snapToGrid/>
        <w:spacing w:before="0" w:beforeAutospacing="0" w:after="0" w:afterAutospacing="0" w:line="560" w:lineRule="exact"/>
        <w:ind w:firstLine="640" w:firstLineChars="200"/>
        <w:jc w:val="left"/>
        <w:textAlignment w:val="baseline"/>
        <w:rPr>
          <w:rStyle w:val="7"/>
          <w:rFonts w:ascii="黑体" w:hAnsi="黑体" w:eastAsia="黑体"/>
          <w:b w:val="0"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7"/>
          <w:rFonts w:ascii="黑体" w:hAnsi="黑体" w:eastAsia="黑体"/>
          <w:b w:val="0"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  <w:t>三、活动内容</w:t>
      </w:r>
    </w:p>
    <w:p>
      <w:pPr>
        <w:snapToGrid w:val="0"/>
        <w:spacing w:before="0" w:beforeAutospacing="0" w:after="0" w:afterAutospacing="0" w:line="560" w:lineRule="exact"/>
        <w:ind w:firstLine="640" w:firstLineChars="200"/>
        <w:jc w:val="left"/>
        <w:textAlignment w:val="baseline"/>
        <w:rPr>
          <w:rStyle w:val="7"/>
          <w:rFonts w:ascii="仿宋_GB2312" w:hAnsi="Microsoft YaHei UI" w:eastAsia="仿宋_GB2312"/>
          <w:b w:val="0"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7"/>
          <w:rFonts w:ascii="仿宋_GB2312" w:hAnsi="Microsoft YaHei UI" w:eastAsia="仿宋_GB2312"/>
          <w:b w:val="0"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  <w:t>1.各高校认真指导辅导员深入班级开展主题班会，充分发挥典型主题班会的示范和引领作用，进一步引发辅导员在主题班会实施工作中更多的启迪和思考，提高辅导员的工作能力和育人水平，提升大学生思想政治教育质量。</w:t>
      </w:r>
    </w:p>
    <w:p>
      <w:pPr>
        <w:snapToGrid w:val="0"/>
        <w:spacing w:before="0" w:beforeAutospacing="0" w:after="0" w:afterAutospacing="0" w:line="560" w:lineRule="exact"/>
        <w:ind w:firstLine="640" w:firstLineChars="200"/>
        <w:jc w:val="left"/>
        <w:textAlignment w:val="baseline"/>
        <w:rPr>
          <w:rStyle w:val="7"/>
          <w:rFonts w:ascii="仿宋_GB2312" w:hAnsi="Microsoft YaHei UI" w:eastAsia="仿宋_GB2312"/>
          <w:b w:val="0"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7"/>
          <w:rFonts w:ascii="仿宋_GB2312" w:hAnsi="Microsoft YaHei UI" w:eastAsia="仿宋_GB2312"/>
          <w:b w:val="0"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  <w:t>2.各高校在已实施的主题班会中选取典型案例，录制并提交班会视频，主办方根据班会视频的思想性、实效性、可操作性推选出若干主题班会，组织班会实施的辅导员进行现场展示和交流研讨。</w:t>
      </w:r>
    </w:p>
    <w:p>
      <w:pPr>
        <w:snapToGrid w:val="0"/>
        <w:spacing w:before="0" w:beforeAutospacing="0" w:after="0" w:afterAutospacing="0" w:line="560" w:lineRule="exact"/>
        <w:ind w:firstLine="640" w:firstLineChars="200"/>
        <w:jc w:val="left"/>
        <w:textAlignment w:val="baseline"/>
        <w:rPr>
          <w:rStyle w:val="7"/>
          <w:rFonts w:ascii="仿宋_GB2312" w:hAnsi="Microsoft YaHei UI" w:eastAsia="仿宋_GB2312"/>
          <w:b w:val="0"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7"/>
          <w:rFonts w:ascii="仿宋_GB2312" w:hAnsi="Microsoft YaHei UI" w:eastAsia="仿宋_GB2312"/>
          <w:b w:val="0"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  <w:t>3.进入现场展示环节的主题班会限时20分钟，展现班会基本思路即可，主办方负责组织学生，辅导员可与学生进行现场互动。</w:t>
      </w:r>
    </w:p>
    <w:p>
      <w:pPr>
        <w:snapToGrid/>
        <w:spacing w:before="0" w:beforeAutospacing="0" w:after="0" w:afterAutospacing="0" w:line="560" w:lineRule="exact"/>
        <w:ind w:firstLine="640" w:firstLineChars="200"/>
        <w:jc w:val="left"/>
        <w:textAlignment w:val="baseline"/>
        <w:rPr>
          <w:rStyle w:val="7"/>
          <w:rFonts w:ascii="黑体" w:hAnsi="黑体" w:eastAsia="黑体"/>
          <w:b w:val="0"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7"/>
          <w:rFonts w:ascii="黑体" w:hAnsi="黑体" w:eastAsia="黑体"/>
          <w:b w:val="0"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  <w:t>四、具体要求</w:t>
      </w:r>
    </w:p>
    <w:p>
      <w:pPr>
        <w:snapToGrid/>
        <w:spacing w:before="0" w:beforeAutospacing="0" w:after="0" w:afterAutospacing="0" w:line="560" w:lineRule="exact"/>
        <w:ind w:firstLine="640" w:firstLineChars="200"/>
        <w:jc w:val="left"/>
        <w:textAlignment w:val="baseline"/>
        <w:rPr>
          <w:rStyle w:val="7"/>
          <w:rFonts w:ascii="仿宋_GB2312" w:hAnsi="Microsoft YaHei UI" w:eastAsia="仿宋_GB2312"/>
          <w:b w:val="0"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7"/>
          <w:rFonts w:ascii="仿宋_GB2312" w:hAnsi="Microsoft YaHei UI" w:eastAsia="仿宋_GB2312"/>
          <w:b w:val="0"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  <w:t>1.各高校可推荐一个优秀主题班会视频，需实况录制，不要求画面精美，不需要后期制作，使用手机录制即可，可以用于抖音等视频软件传播。要求主题鲜明、条理清晰，重在纪实，准确反映操作过程，突出针对性和实效性，符合教育规律，易于学生理解和接受，视频内容限10分钟。</w:t>
      </w:r>
    </w:p>
    <w:p>
      <w:pPr>
        <w:snapToGrid/>
        <w:spacing w:before="0" w:beforeAutospacing="0" w:after="0" w:afterAutospacing="0" w:line="560" w:lineRule="exact"/>
        <w:ind w:firstLine="640" w:firstLineChars="200"/>
        <w:jc w:val="left"/>
        <w:textAlignment w:val="baseline"/>
        <w:rPr>
          <w:rStyle w:val="7"/>
          <w:rFonts w:ascii="仿宋_GB2312" w:hAnsi="Microsoft YaHei UI" w:eastAsia="仿宋_GB2312"/>
          <w:b w:val="0"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7"/>
          <w:rFonts w:ascii="仿宋_GB2312" w:hAnsi="Microsoft YaHei UI" w:eastAsia="仿宋_GB2312"/>
          <w:b w:val="0"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  <w:t>2.各高校请于2021年4月12日17：00前提交报名表和主题班会视频至邮箱  mingdesizheng@163.com，文件统一压缩，命名为学校＋辅导员姓名。</w:t>
      </w:r>
    </w:p>
    <w:p>
      <w:pPr>
        <w:snapToGrid/>
        <w:spacing w:before="0" w:beforeAutospacing="0" w:after="0" w:afterAutospacing="0" w:line="560" w:lineRule="exact"/>
        <w:ind w:firstLine="640" w:firstLineChars="200"/>
        <w:jc w:val="left"/>
        <w:textAlignment w:val="baseline"/>
        <w:rPr>
          <w:rStyle w:val="7"/>
          <w:rFonts w:ascii="仿宋_GB2312" w:hAnsi="Microsoft YaHei UI" w:eastAsia="仿宋_GB2312"/>
          <w:b w:val="0"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7"/>
          <w:rFonts w:ascii="仿宋_GB2312" w:hAnsi="Microsoft YaHei UI" w:eastAsia="仿宋_GB2312"/>
          <w:b w:val="0"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  <w:t>3.展示活动进行网络直播，直播网址另行通知，请各高校届时组织辅导员观看。受邀参加现场展示和交流研讨的各高校辅导员请于2021年4月22日（周五）14:00前报到。</w:t>
      </w:r>
    </w:p>
    <w:p>
      <w:pPr>
        <w:snapToGrid/>
        <w:spacing w:before="0" w:beforeAutospacing="0" w:after="0" w:afterAutospacing="0" w:line="560" w:lineRule="exact"/>
        <w:ind w:firstLine="640" w:firstLineChars="200"/>
        <w:jc w:val="left"/>
        <w:textAlignment w:val="baseline"/>
        <w:rPr>
          <w:rStyle w:val="7"/>
          <w:rFonts w:ascii="仿宋_GB2312" w:hAnsi="Microsoft YaHei UI" w:eastAsia="仿宋_GB2312"/>
          <w:b w:val="0"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7"/>
          <w:rFonts w:ascii="仿宋_GB2312" w:hAnsi="Microsoft YaHei UI" w:eastAsia="仿宋_GB2312"/>
          <w:b w:val="0"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  <w:t>报到地点：大连市沙河口区黄河路794号，大连交通大学图书馆一楼</w:t>
      </w:r>
    </w:p>
    <w:p>
      <w:pPr>
        <w:snapToGrid/>
        <w:spacing w:before="0" w:beforeAutospacing="0" w:after="0" w:afterAutospacing="0" w:line="560" w:lineRule="exact"/>
        <w:ind w:firstLine="640" w:firstLineChars="200"/>
        <w:jc w:val="left"/>
        <w:textAlignment w:val="baseline"/>
        <w:rPr>
          <w:rStyle w:val="7"/>
          <w:rFonts w:ascii="仿宋_GB2312" w:hAnsi="Microsoft YaHei UI" w:eastAsia="仿宋_GB2312"/>
          <w:b w:val="0"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7"/>
          <w:rFonts w:ascii="仿宋_GB2312" w:hAnsi="Microsoft YaHei UI" w:eastAsia="仿宋_GB2312"/>
          <w:b w:val="0"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  <w:t>联系人：闻竹 15840945123；郑凯文18842663441</w:t>
      </w:r>
    </w:p>
    <w:p>
      <w:pPr>
        <w:snapToGrid/>
        <w:spacing w:before="0" w:beforeAutospacing="0" w:after="0" w:afterAutospacing="0" w:line="560" w:lineRule="exact"/>
        <w:ind w:firstLine="640" w:firstLineChars="200"/>
        <w:jc w:val="left"/>
        <w:textAlignment w:val="baseline"/>
        <w:rPr>
          <w:rStyle w:val="7"/>
          <w:rFonts w:ascii="仿宋_GB2312" w:hAnsi="Microsoft YaHei UI" w:eastAsia="仿宋_GB2312"/>
          <w:b w:val="0"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7"/>
          <w:rFonts w:ascii="仿宋_GB2312" w:hAnsi="Microsoft YaHei UI" w:eastAsia="仿宋_GB2312"/>
          <w:b w:val="0"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  <w:t>本次活动不收取会务费，交通和食宿费用由所在单位承担。</w:t>
      </w:r>
    </w:p>
    <w:p>
      <w:pPr>
        <w:snapToGrid/>
        <w:spacing w:before="0" w:beforeAutospacing="0" w:after="156" w:afterAutospacing="0" w:line="560" w:lineRule="exact"/>
        <w:ind w:firstLine="640" w:firstLineChars="200"/>
        <w:jc w:val="both"/>
        <w:textAlignment w:val="baseline"/>
        <w:rPr>
          <w:rStyle w:val="7"/>
          <w:rFonts w:ascii="仿宋_GB2312" w:hAnsi="Microsoft YaHei UI" w:eastAsia="仿宋_GB2312"/>
          <w:b w:val="0"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7"/>
          <w:rFonts w:ascii="仿宋_GB2312" w:hAnsi="Microsoft YaHei UI" w:eastAsia="仿宋_GB2312"/>
          <w:b w:val="0"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  <w:t>附件：辽宁省高校辅导员“主题班会交流月”活动报名表</w:t>
      </w:r>
    </w:p>
    <w:p>
      <w:pPr>
        <w:snapToGrid/>
        <w:spacing w:before="0" w:beforeAutospacing="0" w:after="156" w:afterAutospacing="0" w:line="560" w:lineRule="exact"/>
        <w:jc w:val="center"/>
        <w:textAlignment w:val="baseline"/>
        <w:rPr>
          <w:rStyle w:val="7"/>
          <w:rFonts w:ascii="仿宋_GB2312" w:hAnsi="Microsoft YaHei UI" w:eastAsia="仿宋_GB2312"/>
          <w:b w:val="0"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7"/>
          <w:rFonts w:ascii="仿宋_GB2312" w:hAnsi="Microsoft YaHei UI" w:eastAsia="仿宋_GB2312"/>
          <w:b w:val="0"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  <w:t xml:space="preserve">                                                   </w:t>
      </w:r>
    </w:p>
    <w:p>
      <w:pPr>
        <w:snapToGrid/>
        <w:spacing w:before="0" w:beforeAutospacing="0" w:after="156" w:afterAutospacing="0" w:line="560" w:lineRule="exact"/>
        <w:jc w:val="both"/>
        <w:textAlignment w:val="baseline"/>
        <w:rPr>
          <w:rStyle w:val="7"/>
          <w:rFonts w:ascii="仿宋_GB2312" w:hAnsi="Microsoft YaHei UI" w:eastAsia="仿宋_GB2312"/>
          <w:b w:val="0"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7"/>
          <w:rFonts w:hint="eastAsia" w:ascii="仿宋_GB2312" w:hAnsi="Microsoft YaHei UI" w:eastAsia="仿宋_GB2312"/>
          <w:b w:val="0"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  <w:t xml:space="preserve">    </w:t>
      </w:r>
      <w:bookmarkStart w:id="0" w:name="_GoBack"/>
      <w:bookmarkEnd w:id="0"/>
      <w:r>
        <w:rPr>
          <w:rStyle w:val="7"/>
          <w:rFonts w:ascii="仿宋_GB2312" w:hAnsi="Microsoft YaHei UI" w:eastAsia="仿宋_GB2312"/>
          <w:b w:val="0"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  <w:t xml:space="preserve">                                        </w:t>
      </w:r>
    </w:p>
    <w:p>
      <w:pPr>
        <w:snapToGrid/>
        <w:spacing w:before="0" w:beforeAutospacing="0" w:after="156" w:afterAutospacing="0" w:line="560" w:lineRule="exact"/>
        <w:jc w:val="center"/>
        <w:textAlignment w:val="baseline"/>
        <w:rPr>
          <w:rStyle w:val="7"/>
          <w:rFonts w:ascii="仿宋_GB2312" w:hAnsi="Microsoft YaHei UI" w:eastAsia="仿宋_GB2312"/>
          <w:b w:val="0"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</w:pPr>
    </w:p>
    <w:p>
      <w:pPr>
        <w:snapToGrid/>
        <w:spacing w:before="0" w:beforeAutospacing="0" w:after="156" w:afterAutospacing="0" w:line="560" w:lineRule="exact"/>
        <w:jc w:val="center"/>
        <w:textAlignment w:val="baseline"/>
        <w:rPr>
          <w:rStyle w:val="7"/>
          <w:rFonts w:hint="default" w:ascii="仿宋_GB2312" w:hAnsi="Microsoft YaHei UI" w:eastAsia="仿宋_GB2312"/>
          <w:b w:val="0"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7"/>
          <w:rFonts w:hint="eastAsia" w:ascii="仿宋_GB2312" w:hAnsi="Microsoft YaHei UI" w:eastAsia="仿宋_GB2312"/>
          <w:b w:val="0"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  <w:t xml:space="preserve">                           </w:t>
      </w:r>
      <w:r>
        <w:rPr>
          <w:rStyle w:val="7"/>
          <w:rFonts w:ascii="仿宋_GB2312" w:hAnsi="Microsoft YaHei UI" w:eastAsia="仿宋_GB2312"/>
          <w:b w:val="0"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  <w:t>辽宁省教育厅</w:t>
      </w:r>
      <w:r>
        <w:rPr>
          <w:rStyle w:val="7"/>
          <w:rFonts w:hint="eastAsia" w:ascii="仿宋_GB2312" w:hAnsi="Microsoft YaHei UI" w:eastAsia="仿宋_GB2312"/>
          <w:b w:val="0"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  <w:t>思想政治工作处</w:t>
      </w:r>
    </w:p>
    <w:p>
      <w:pPr>
        <w:snapToGrid/>
        <w:spacing w:before="0" w:beforeAutospacing="0" w:after="156" w:afterAutospacing="0" w:line="560" w:lineRule="exact"/>
        <w:jc w:val="center"/>
        <w:textAlignment w:val="baseline"/>
        <w:rPr>
          <w:rStyle w:val="7"/>
          <w:rFonts w:ascii="仿宋_GB2312" w:hAnsi="Microsoft YaHei UI" w:eastAsia="仿宋_GB2312"/>
          <w:b w:val="0"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7"/>
          <w:rFonts w:hint="eastAsia" w:ascii="仿宋_GB2312" w:hAnsi="Microsoft YaHei UI" w:eastAsia="仿宋_GB2312"/>
          <w:b w:val="0"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  <w:t xml:space="preserve">                           </w:t>
      </w:r>
      <w:r>
        <w:rPr>
          <w:rStyle w:val="7"/>
          <w:rFonts w:ascii="仿宋_GB2312" w:hAnsi="Microsoft YaHei UI" w:eastAsia="仿宋_GB2312"/>
          <w:b w:val="0"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  <w:t>2021年3月31日</w:t>
      </w:r>
    </w:p>
    <w:p>
      <w:pPr>
        <w:snapToGrid/>
        <w:spacing w:before="0" w:beforeAutospacing="0" w:after="156" w:afterAutospacing="0" w:line="560" w:lineRule="exact"/>
        <w:jc w:val="both"/>
        <w:textAlignment w:val="baseline"/>
        <w:rPr>
          <w:rStyle w:val="7"/>
          <w:rFonts w:ascii="黑体" w:hAnsi="黑体" w:eastAsia="黑体"/>
          <w:b w:val="0"/>
          <w:i w:val="0"/>
          <w:caps w:val="0"/>
          <w:spacing w:val="0"/>
          <w:w w:val="100"/>
          <w:kern w:val="0"/>
          <w:sz w:val="32"/>
          <w:szCs w:val="32"/>
          <w:lang w:val="en-US" w:eastAsia="zh-CN" w:bidi="ar-SA"/>
        </w:rPr>
      </w:pPr>
      <w:r>
        <w:rPr>
          <w:b w:val="0"/>
          <w:i w:val="0"/>
          <w:caps w:val="0"/>
          <w:spacing w:val="0"/>
          <w:w w:val="100"/>
          <w:sz w:val="20"/>
        </w:rPr>
        <w:br w:type="page"/>
      </w:r>
      <w:r>
        <w:rPr>
          <w:rStyle w:val="7"/>
          <w:rFonts w:ascii="黑体" w:hAnsi="黑体" w:eastAsia="黑体" w:cs="黑体"/>
          <w:b w:val="0"/>
          <w:bCs/>
          <w:i w:val="0"/>
          <w:caps w:val="0"/>
          <w:spacing w:val="0"/>
          <w:w w:val="100"/>
          <w:kern w:val="0"/>
          <w:sz w:val="32"/>
          <w:szCs w:val="32"/>
          <w:lang w:val="en-US" w:eastAsia="zh-CN" w:bidi="ar-SA"/>
        </w:rPr>
        <w:t>附件</w:t>
      </w:r>
    </w:p>
    <w:p>
      <w:pPr>
        <w:snapToGrid/>
        <w:spacing w:before="0" w:beforeAutospacing="0" w:after="0" w:afterAutospacing="0" w:line="560" w:lineRule="exact"/>
        <w:jc w:val="center"/>
        <w:textAlignment w:val="baseline"/>
        <w:rPr>
          <w:rStyle w:val="7"/>
          <w:rFonts w:ascii="黑体" w:hAnsi="黑体" w:eastAsia="黑体"/>
          <w:b w:val="0"/>
          <w:i w:val="0"/>
          <w:caps w:val="0"/>
          <w:spacing w:val="0"/>
          <w:w w:val="100"/>
          <w:kern w:val="0"/>
          <w:sz w:val="32"/>
          <w:szCs w:val="32"/>
          <w:lang w:val="en-US" w:eastAsia="zh-CN" w:bidi="ar-SA"/>
        </w:rPr>
      </w:pPr>
      <w:r>
        <w:rPr>
          <w:rStyle w:val="7"/>
          <w:rFonts w:ascii="黑体" w:hAnsi="黑体" w:eastAsia="黑体"/>
          <w:b w:val="0"/>
          <w:i w:val="0"/>
          <w:caps w:val="0"/>
          <w:spacing w:val="0"/>
          <w:w w:val="100"/>
          <w:kern w:val="0"/>
          <w:sz w:val="32"/>
          <w:szCs w:val="32"/>
          <w:lang w:val="en-US" w:eastAsia="zh-CN" w:bidi="ar-SA"/>
        </w:rPr>
        <w:t>辽宁省高校辅导员“主题班会交流月”活动报名表</w:t>
      </w:r>
    </w:p>
    <w:tbl>
      <w:tblPr>
        <w:tblStyle w:val="4"/>
        <w:tblpPr w:leftFromText="180" w:rightFromText="180" w:vertAnchor="text" w:horzAnchor="margin" w:tblpXSpec="center" w:tblpY="205"/>
        <w:tblW w:w="8951" w:type="dxa"/>
        <w:tblInd w:w="-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16"/>
        <w:gridCol w:w="1417"/>
        <w:gridCol w:w="2693"/>
        <w:gridCol w:w="1701"/>
        <w:gridCol w:w="182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400" w:lineRule="exact"/>
              <w:jc w:val="center"/>
              <w:textAlignment w:val="baseline"/>
              <w:rPr>
                <w:rStyle w:val="7"/>
                <w:rFonts w:ascii="Calibri" w:hAnsi="Calibri" w:eastAsia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Calibri" w:hAnsi="Calibri" w:eastAsia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推荐单位</w:t>
            </w:r>
          </w:p>
        </w:tc>
        <w:tc>
          <w:tcPr>
            <w:tcW w:w="763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400" w:lineRule="exact"/>
              <w:jc w:val="left"/>
              <w:textAlignment w:val="baseline"/>
              <w:rPr>
                <w:rStyle w:val="7"/>
                <w:rFonts w:ascii="Calibri" w:hAnsi="Calibri" w:eastAsia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6" w:hRule="atLeast"/>
        </w:trPr>
        <w:tc>
          <w:tcPr>
            <w:tcW w:w="13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exact"/>
              <w:jc w:val="center"/>
              <w:textAlignment w:val="baseline"/>
              <w:rPr>
                <w:rStyle w:val="7"/>
                <w:rFonts w:ascii="Calibri" w:hAnsi="Calibri" w:eastAsia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Calibri" w:hAnsi="Calibri" w:eastAsia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主讲人</w:t>
            </w:r>
          </w:p>
          <w:p>
            <w:pPr>
              <w:snapToGrid/>
              <w:spacing w:before="0" w:beforeAutospacing="0" w:after="0" w:afterAutospacing="0" w:line="360" w:lineRule="exact"/>
              <w:jc w:val="center"/>
              <w:textAlignment w:val="baseline"/>
              <w:rPr>
                <w:rStyle w:val="7"/>
                <w:rFonts w:ascii="Calibri" w:hAnsi="Calibri" w:eastAsia="宋体"/>
                <w:b w:val="0"/>
                <w:i w:val="0"/>
                <w:caps w:val="0"/>
                <w:spacing w:val="-12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400" w:lineRule="atLeast"/>
              <w:jc w:val="center"/>
              <w:textAlignment w:val="baseline"/>
              <w:rPr>
                <w:rStyle w:val="7"/>
                <w:rFonts w:ascii="Calibri" w:hAnsi="Calibri" w:eastAsia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Calibri" w:hAnsi="Calibri" w:eastAsia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姓    名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400" w:lineRule="atLeast"/>
              <w:ind w:left="150"/>
              <w:jc w:val="center"/>
              <w:textAlignment w:val="baseline"/>
              <w:rPr>
                <w:rStyle w:val="7"/>
                <w:rFonts w:ascii="Calibri" w:hAnsi="Calibri" w:eastAsia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Calibri" w:hAnsi="Calibri" w:eastAsia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所在学院（系、部）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400" w:lineRule="atLeast"/>
              <w:jc w:val="center"/>
              <w:textAlignment w:val="baseline"/>
              <w:rPr>
                <w:rStyle w:val="7"/>
                <w:rFonts w:ascii="Calibri" w:hAnsi="Calibri" w:eastAsia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Calibri" w:hAnsi="Calibri" w:eastAsia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职务/职称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400" w:lineRule="atLeast"/>
              <w:jc w:val="center"/>
              <w:textAlignment w:val="baseline"/>
              <w:rPr>
                <w:rStyle w:val="7"/>
                <w:rFonts w:ascii="Calibri" w:hAnsi="Calibri" w:eastAsia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Calibri" w:hAnsi="Calibri" w:eastAsia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联系方式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0" w:hRule="atLeast"/>
        </w:trPr>
        <w:tc>
          <w:tcPr>
            <w:tcW w:w="13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Style w:val="7"/>
                <w:rFonts w:ascii="Calibri" w:hAnsi="Calibri" w:eastAsia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400" w:lineRule="atLeast"/>
              <w:jc w:val="center"/>
              <w:textAlignment w:val="baseline"/>
              <w:rPr>
                <w:rStyle w:val="7"/>
                <w:rFonts w:ascii="Calibri" w:hAnsi="Calibri" w:eastAsia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400" w:lineRule="atLeast"/>
              <w:jc w:val="center"/>
              <w:textAlignment w:val="baseline"/>
              <w:rPr>
                <w:rStyle w:val="7"/>
                <w:rFonts w:ascii="Calibri" w:hAnsi="Calibri" w:eastAsia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400" w:lineRule="atLeast"/>
              <w:jc w:val="center"/>
              <w:textAlignment w:val="baseline"/>
              <w:rPr>
                <w:rStyle w:val="7"/>
                <w:rFonts w:ascii="Calibri" w:hAnsi="Calibri" w:eastAsia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400" w:lineRule="atLeast"/>
              <w:jc w:val="center"/>
              <w:textAlignment w:val="baseline"/>
              <w:rPr>
                <w:rStyle w:val="7"/>
                <w:rFonts w:ascii="Calibri" w:hAnsi="Calibri" w:eastAsia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0" w:hRule="atLeast"/>
        </w:trPr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Style w:val="7"/>
                <w:rFonts w:eastAsia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Calibri" w:hAnsi="Calibri" w:eastAsia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班会题目</w:t>
            </w:r>
          </w:p>
        </w:tc>
        <w:tc>
          <w:tcPr>
            <w:tcW w:w="763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400" w:lineRule="atLeast"/>
              <w:jc w:val="center"/>
              <w:textAlignment w:val="baseline"/>
              <w:rPr>
                <w:rStyle w:val="7"/>
                <w:rFonts w:ascii="Calibri" w:hAnsi="Calibri" w:eastAsia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4" w:hRule="atLeast"/>
        </w:trPr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400" w:lineRule="exact"/>
              <w:jc w:val="center"/>
              <w:textAlignment w:val="baseline"/>
              <w:rPr>
                <w:rStyle w:val="7"/>
                <w:rFonts w:ascii="Calibri" w:hAnsi="Calibri" w:eastAsia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  <w:p>
            <w:pPr>
              <w:snapToGrid/>
              <w:spacing w:before="0" w:beforeAutospacing="0" w:after="0" w:afterAutospacing="0" w:line="400" w:lineRule="exact"/>
              <w:jc w:val="center"/>
              <w:textAlignment w:val="baseline"/>
              <w:rPr>
                <w:rStyle w:val="7"/>
                <w:rFonts w:eastAsia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Calibri" w:hAnsi="Calibri" w:eastAsia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班会内容</w:t>
            </w:r>
          </w:p>
          <w:p>
            <w:pPr>
              <w:snapToGrid/>
              <w:spacing w:before="0" w:beforeAutospacing="0" w:after="0" w:afterAutospacing="0" w:line="400" w:lineRule="exact"/>
              <w:jc w:val="center"/>
              <w:textAlignment w:val="baseline"/>
              <w:rPr>
                <w:rStyle w:val="7"/>
                <w:rFonts w:ascii="Calibri" w:hAnsi="Calibri" w:eastAsia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63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left"/>
              <w:textAlignment w:val="baseline"/>
              <w:rPr>
                <w:rStyle w:val="7"/>
                <w:rFonts w:ascii="Calibri" w:hAnsi="Calibri" w:eastAsia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（500字内）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47" w:hRule="atLeast"/>
        </w:trPr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400" w:lineRule="exact"/>
              <w:jc w:val="center"/>
              <w:textAlignment w:val="baseline"/>
              <w:rPr>
                <w:rStyle w:val="7"/>
                <w:rFonts w:ascii="Calibri" w:hAnsi="Calibri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Calibri" w:hAnsi="Calibri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推荐单位</w:t>
            </w:r>
          </w:p>
          <w:p>
            <w:pPr>
              <w:snapToGrid/>
              <w:spacing w:before="0" w:beforeAutospacing="0" w:after="0" w:afterAutospacing="0" w:line="400" w:lineRule="exact"/>
              <w:jc w:val="center"/>
              <w:textAlignment w:val="baseline"/>
              <w:rPr>
                <w:rStyle w:val="7"/>
                <w:rFonts w:ascii="Calibri" w:hAnsi="Calibri" w:eastAsia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Calibri" w:hAnsi="Calibri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意见</w:t>
            </w:r>
          </w:p>
        </w:tc>
        <w:tc>
          <w:tcPr>
            <w:tcW w:w="763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napToGrid/>
              <w:spacing w:before="0" w:beforeAutospacing="0" w:after="0" w:afterAutospacing="0" w:line="560" w:lineRule="exact"/>
              <w:ind w:right="560"/>
              <w:jc w:val="left"/>
              <w:textAlignment w:val="baseline"/>
              <w:rPr>
                <w:rStyle w:val="7"/>
                <w:rFonts w:ascii="Calibri" w:hAnsi="Calibri" w:eastAsia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  <w:p>
            <w:pPr>
              <w:snapToGrid/>
              <w:spacing w:before="0" w:beforeAutospacing="0" w:after="0" w:afterAutospacing="0" w:line="560" w:lineRule="exact"/>
              <w:ind w:right="560"/>
              <w:jc w:val="left"/>
              <w:textAlignment w:val="baseline"/>
              <w:rPr>
                <w:rStyle w:val="7"/>
                <w:rFonts w:ascii="Calibri" w:hAnsi="Calibri" w:eastAsia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  <w:p>
            <w:pPr>
              <w:snapToGrid/>
              <w:spacing w:before="0" w:beforeAutospacing="0" w:after="0" w:afterAutospacing="0" w:line="560" w:lineRule="exact"/>
              <w:jc w:val="left"/>
              <w:textAlignment w:val="baseline"/>
              <w:rPr>
                <w:rStyle w:val="7"/>
                <w:rFonts w:ascii="Calibri" w:hAnsi="Calibri" w:eastAsia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  <w:p>
            <w:pPr>
              <w:snapToGrid/>
              <w:spacing w:before="0" w:beforeAutospacing="0" w:after="0" w:afterAutospacing="0" w:line="560" w:lineRule="exact"/>
              <w:jc w:val="right"/>
              <w:textAlignment w:val="baseline"/>
              <w:rPr>
                <w:rStyle w:val="7"/>
                <w:rFonts w:ascii="Calibri" w:hAnsi="Calibri" w:eastAsia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Calibri" w:hAnsi="Calibri" w:eastAsia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负责人：             （盖章）</w:t>
            </w:r>
          </w:p>
          <w:p>
            <w:pPr>
              <w:snapToGrid/>
              <w:spacing w:before="0" w:beforeAutospacing="0" w:after="0" w:afterAutospacing="0" w:line="560" w:lineRule="exact"/>
              <w:ind w:right="560" w:firstLine="3120" w:firstLineChars="1300"/>
              <w:jc w:val="right"/>
              <w:textAlignment w:val="baseline"/>
              <w:rPr>
                <w:rStyle w:val="7"/>
                <w:rFonts w:ascii="Calibri" w:hAnsi="Calibri" w:eastAsia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Calibri" w:hAnsi="Calibri" w:eastAsia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年  月  日</w:t>
            </w:r>
          </w:p>
        </w:tc>
      </w:tr>
    </w:tbl>
    <w:p>
      <w:pPr>
        <w:snapToGrid/>
        <w:spacing w:before="0" w:beforeAutospacing="0" w:after="0" w:afterAutospacing="0" w:line="560" w:lineRule="exact"/>
        <w:jc w:val="left"/>
        <w:textAlignment w:val="baseline"/>
        <w:rPr>
          <w:rStyle w:val="7"/>
          <w:rFonts w:ascii="仿宋_GB2312" w:hAnsi="Microsoft YaHei UI" w:eastAsia="仿宋_GB2312"/>
          <w:b w:val="0"/>
          <w:i w:val="0"/>
          <w:caps w:val="0"/>
          <w:spacing w:val="0"/>
          <w:w w:val="100"/>
          <w:kern w:val="2"/>
          <w:sz w:val="28"/>
          <w:szCs w:val="28"/>
          <w:lang w:val="en-US" w:eastAsia="zh-CN" w:bidi="ar-SA"/>
        </w:rPr>
      </w:pPr>
    </w:p>
    <w:sectPr>
      <w:pgSz w:w="11906" w:h="16838"/>
      <w:pgMar w:top="2098" w:right="1474" w:bottom="1984" w:left="1587" w:header="851" w:footer="992" w:gutter="0"/>
      <w:lnNumType w:countBy="0"/>
      <w:cols w:space="425" w:num="1"/>
      <w:vAlign w:val="top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icrosoft YaHei UI">
    <w:panose1 w:val="020B0503020204020204"/>
    <w:charset w:val="7A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documentProtection w:enforcement="0"/>
  <w:defaultTabStop w:val="420"/>
  <w:displayHorizontalDrawingGridEvery w:val="0"/>
  <w:displayVerticalDrawingGridEvery w:val="2"/>
  <w:doNotUseMarginsForDrawingGridOrigin w:val="1"/>
  <w:drawingGridHorizontalOrigin w:val="1800"/>
  <w:drawingGridVerticalOrigin w:val="1440"/>
  <w:noPunctuationKerning w:val="1"/>
  <w:compat>
    <w:balanceSingleByteDoubleByteWidth/>
    <w:doNotLeaveBackslashAlon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ompatSetting w:name="compatibilityMode" w:uri="http://schemas.microsoft.com/office/word" w:val="12"/>
  </w:compat>
  <w:rsids>
    <w:rsidRoot w:val="00000000"/>
    <w:rsid w:val="6479333E"/>
    <w:rsid w:val="7DB904A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7"/>
    <w:uiPriority w:val="0"/>
    <w:pPr>
      <w:jc w:val="both"/>
      <w:textAlignment w:val="baseline"/>
    </w:pPr>
    <w:rPr>
      <w:rFonts w:ascii="Calibri" w:hAnsi="Calibri" w:eastAsia="宋体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  <w:textAlignment w:val="baseline"/>
    </w:pPr>
    <w:rPr>
      <w:kern w:val="2"/>
      <w:sz w:val="18"/>
      <w:szCs w:val="18"/>
      <w:lang w:val="en-US" w:eastAsia="zh-CN" w:bidi="ar-SA"/>
    </w:rPr>
  </w:style>
  <w:style w:type="paragraph" w:styleId="3">
    <w:name w:val="header"/>
    <w:basedOn w:val="1"/>
    <w:link w:val="10"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  <w:textAlignment w:val="baseline"/>
    </w:pPr>
    <w:rPr>
      <w:kern w:val="2"/>
      <w:sz w:val="18"/>
      <w:szCs w:val="18"/>
      <w:lang w:val="en-US" w:eastAsia="zh-CN" w:bidi="ar-SA"/>
    </w:rPr>
  </w:style>
  <w:style w:type="character" w:styleId="6">
    <w:name w:val="Strong"/>
    <w:basedOn w:val="7"/>
    <w:link w:val="1"/>
    <w:uiPriority w:val="0"/>
    <w:rPr>
      <w:rFonts w:ascii="Calibri" w:hAnsi="Calibri" w:eastAsia="宋体" w:cs="Times New Roman"/>
      <w:b/>
      <w:bCs/>
    </w:rPr>
  </w:style>
  <w:style w:type="character" w:customStyle="1" w:styleId="7">
    <w:name w:val="NormalCharacter"/>
    <w:link w:val="1"/>
    <w:uiPriority w:val="0"/>
    <w:rPr>
      <w:rFonts w:ascii="Calibri" w:hAnsi="Calibri" w:eastAsia="宋体"/>
    </w:rPr>
  </w:style>
  <w:style w:type="table" w:customStyle="1" w:styleId="8">
    <w:name w:val="TableNormal"/>
    <w:qFormat/>
    <w:uiPriority w:val="0"/>
  </w:style>
  <w:style w:type="character" w:customStyle="1" w:styleId="9">
    <w:name w:val="UserStyle_0"/>
    <w:basedOn w:val="7"/>
    <w:link w:val="2"/>
    <w:semiHidden/>
    <w:uiPriority w:val="0"/>
    <w:rPr>
      <w:rFonts w:ascii="Calibri" w:hAnsi="Calibri" w:eastAsia="宋体"/>
      <w:kern w:val="2"/>
      <w:sz w:val="18"/>
      <w:szCs w:val="18"/>
    </w:rPr>
  </w:style>
  <w:style w:type="character" w:customStyle="1" w:styleId="10">
    <w:name w:val="UserStyle_1"/>
    <w:basedOn w:val="7"/>
    <w:link w:val="3"/>
    <w:semiHidden/>
    <w:uiPriority w:val="0"/>
    <w:rPr>
      <w:rFonts w:ascii="Calibri" w:hAnsi="Calibri" w:eastAsia="宋体"/>
      <w:kern w:val="2"/>
      <w:sz w:val="18"/>
      <w:szCs w:val="18"/>
    </w:rPr>
  </w:style>
  <w:style w:type="paragraph" w:customStyle="1" w:styleId="11">
    <w:name w:val="HtmlNormal"/>
    <w:basedOn w:val="1"/>
    <w:qFormat/>
    <w:uiPriority w:val="0"/>
    <w:pPr>
      <w:widowControl/>
      <w:spacing w:before="100" w:beforeAutospacing="1" w:after="100" w:afterAutospacing="1"/>
      <w:jc w:val="left"/>
      <w:textAlignment w:val="baseline"/>
    </w:pPr>
    <w:rPr>
      <w:rFonts w:ascii="宋体" w:hAnsi="宋体" w:eastAsia="宋体"/>
      <w:kern w:val="0"/>
      <w:sz w:val="24"/>
      <w:szCs w:val="24"/>
      <w:lang w:val="en-US" w:eastAsia="zh-CN" w:bidi="ar-SA"/>
    </w:rPr>
  </w:style>
  <w:style w:type="paragraph" w:customStyle="1" w:styleId="12">
    <w:name w:val="179"/>
    <w:basedOn w:val="1"/>
    <w:qFormat/>
    <w:uiPriority w:val="0"/>
    <w:pPr>
      <w:ind w:firstLine="420" w:firstLineChars="200"/>
      <w:jc w:val="both"/>
      <w:textAlignment w:val="baseline"/>
    </w:pPr>
    <w:rPr>
      <w:rFonts w:ascii="Calibri" w:hAnsi="Calibri" w:eastAsia="宋体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2</TotalTime>
  <ScaleCrop>false</ScaleCrop>
  <LinksUpToDate>false</LinksUpToDate>
  <Application>WPS Office_11.1.0.10356_F1E327BC-269C-435d-A152-05C5408002CA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2021-03-31T07:23:00Z</dcterms:created>
  <dc:creator>52915</dc:creator>
  <cp:lastModifiedBy>潇</cp:lastModifiedBy>
  <dcterms:modified xsi:type="dcterms:W3CDTF">2021-03-31T10:25:37Z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7A272AD34B8E4702855DA4CCF33FC9D9</vt:lpwstr>
  </property>
</Properties>
</file>